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8C9" w:rsidRPr="00E10B1A" w:rsidRDefault="00B768C9">
      <w:pPr>
        <w:rPr>
          <w:b/>
          <w:sz w:val="44"/>
        </w:rPr>
      </w:pPr>
      <w:r w:rsidRPr="00E10B1A">
        <w:rPr>
          <w:b/>
          <w:sz w:val="44"/>
        </w:rPr>
        <w:t>“</w:t>
      </w:r>
      <w:r w:rsidR="00AF1E18" w:rsidRPr="00E10B1A">
        <w:rPr>
          <w:b/>
          <w:sz w:val="44"/>
        </w:rPr>
        <w:t>Anche io ho il Parkinson</w:t>
      </w:r>
      <w:r w:rsidRPr="00E10B1A">
        <w:rPr>
          <w:b/>
          <w:sz w:val="44"/>
        </w:rPr>
        <w:t>”</w:t>
      </w:r>
    </w:p>
    <w:p w:rsidR="00C02F9A" w:rsidRDefault="00D63F97">
      <w:pPr>
        <w:rPr>
          <w:b/>
          <w:i/>
          <w:sz w:val="28"/>
        </w:rPr>
      </w:pPr>
      <w:r>
        <w:rPr>
          <w:b/>
          <w:i/>
          <w:sz w:val="28"/>
        </w:rPr>
        <w:t>Circa 20</w:t>
      </w:r>
      <w:r w:rsidR="00B768C9" w:rsidRPr="00E10B1A">
        <w:rPr>
          <w:b/>
          <w:i/>
          <w:sz w:val="28"/>
        </w:rPr>
        <w:t>.000 minori in Italia hanno un genitore co</w:t>
      </w:r>
      <w:r w:rsidR="00E10B1A" w:rsidRPr="00E10B1A">
        <w:rPr>
          <w:b/>
          <w:i/>
          <w:sz w:val="28"/>
        </w:rPr>
        <w:t>n il Parkinson</w:t>
      </w:r>
    </w:p>
    <w:p w:rsidR="00406F36" w:rsidRDefault="00406F36">
      <w:pPr>
        <w:rPr>
          <w:b/>
          <w:i/>
          <w:sz w:val="28"/>
        </w:rPr>
      </w:pPr>
    </w:p>
    <w:p w:rsidR="00C02F9A" w:rsidRDefault="00B80486">
      <w:pPr>
        <w:rPr>
          <w:b/>
          <w:i/>
          <w:sz w:val="28"/>
        </w:rPr>
      </w:pPr>
      <w:r>
        <w:rPr>
          <w:b/>
          <w:i/>
          <w:noProof/>
          <w:sz w:val="28"/>
          <w:lang w:eastAsia="it-IT"/>
        </w:rPr>
        <w:drawing>
          <wp:inline distT="0" distB="0" distL="0" distR="0">
            <wp:extent cx="6188710" cy="3233420"/>
            <wp:effectExtent l="25400" t="0" r="8890" b="0"/>
            <wp:docPr id="1" name="Immagine 0" descr="Parkinson-Italia_ad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inson-Italia_ads_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18" w:rsidRPr="00E10B1A" w:rsidRDefault="00AF1E18">
      <w:pPr>
        <w:rPr>
          <w:b/>
          <w:i/>
          <w:sz w:val="28"/>
        </w:rPr>
      </w:pPr>
    </w:p>
    <w:p w:rsidR="00C152C6" w:rsidRPr="00C02F9A" w:rsidRDefault="00B80486">
      <w:pPr>
        <w:rPr>
          <w:i/>
          <w:sz w:val="28"/>
        </w:rPr>
      </w:pPr>
      <w:r w:rsidRPr="00C02F9A">
        <w:rPr>
          <w:i/>
          <w:sz w:val="28"/>
        </w:rPr>
        <w:t xml:space="preserve">È partita </w:t>
      </w:r>
      <w:r w:rsidR="00AF1E18" w:rsidRPr="00C02F9A">
        <w:rPr>
          <w:i/>
          <w:sz w:val="28"/>
        </w:rPr>
        <w:t>l</w:t>
      </w:r>
      <w:r w:rsidR="00C152C6" w:rsidRPr="00C02F9A">
        <w:rPr>
          <w:i/>
          <w:sz w:val="28"/>
        </w:rPr>
        <w:t xml:space="preserve">a campagna </w:t>
      </w:r>
      <w:r w:rsidR="00CD3483" w:rsidRPr="00C02F9A">
        <w:rPr>
          <w:i/>
          <w:sz w:val="28"/>
        </w:rPr>
        <w:t xml:space="preserve">Facebook </w:t>
      </w:r>
      <w:r w:rsidR="00C152C6" w:rsidRPr="00C02F9A">
        <w:rPr>
          <w:i/>
          <w:sz w:val="28"/>
        </w:rPr>
        <w:t>di sensibilizzazione</w:t>
      </w:r>
      <w:r w:rsidR="00AF1E18" w:rsidRPr="00C02F9A">
        <w:rPr>
          <w:i/>
          <w:sz w:val="28"/>
        </w:rPr>
        <w:t xml:space="preserve"> </w:t>
      </w:r>
      <w:r w:rsidR="00F951D9" w:rsidRPr="00C02F9A">
        <w:rPr>
          <w:i/>
          <w:sz w:val="28"/>
        </w:rPr>
        <w:t>per</w:t>
      </w:r>
      <w:r w:rsidR="00C152C6" w:rsidRPr="00C02F9A">
        <w:rPr>
          <w:i/>
          <w:sz w:val="28"/>
        </w:rPr>
        <w:t xml:space="preserve"> “modificare la percezione della Malattia di Parkinson” che “è sbagliata e causa una sottovalutazione della gravità sociale del fenomeno”</w:t>
      </w:r>
      <w:r w:rsidR="00AF1E18" w:rsidRPr="00C02F9A">
        <w:rPr>
          <w:i/>
          <w:sz w:val="28"/>
        </w:rPr>
        <w:t xml:space="preserve"> </w:t>
      </w:r>
      <w:r w:rsidR="00C152C6" w:rsidRPr="00C02F9A">
        <w:rPr>
          <w:i/>
          <w:sz w:val="28"/>
        </w:rPr>
        <w:t>come sostiene</w:t>
      </w:r>
      <w:r w:rsidR="00AF1E18" w:rsidRPr="00C02F9A">
        <w:rPr>
          <w:i/>
          <w:sz w:val="28"/>
        </w:rPr>
        <w:t xml:space="preserve"> Parkinson Italia ONLUS, la confederazione delle associazioni di volontariato che si occupano delle persone con Parkinson e delle loro famiglie</w:t>
      </w:r>
      <w:r w:rsidR="00C152C6" w:rsidRPr="00C02F9A">
        <w:rPr>
          <w:i/>
          <w:sz w:val="28"/>
        </w:rPr>
        <w:t>.</w:t>
      </w:r>
    </w:p>
    <w:p w:rsidR="00C152C6" w:rsidRDefault="00C152C6">
      <w:r>
        <w:t>Una campagna molto provocatoria che vede come “testimone” una bambina di pochi anni che afferma “</w:t>
      </w:r>
      <w:r w:rsidRPr="00406F36">
        <w:rPr>
          <w:i/>
        </w:rPr>
        <w:t>Anche io ho il Parkinson</w:t>
      </w:r>
      <w:r>
        <w:t>” perché la malattia neurodegenerativa colpisce nella qualità di vita anche le famiglie, i partner e i bambini, non solamente i pazienti.</w:t>
      </w:r>
    </w:p>
    <w:p w:rsidR="00683672" w:rsidRDefault="00C152C6">
      <w:r>
        <w:t>Una malattia, quella di P</w:t>
      </w:r>
      <w:r w:rsidR="00406F36">
        <w:t>arkinson, che non ha una cura (</w:t>
      </w:r>
      <w:r>
        <w:t>non si può g</w:t>
      </w:r>
      <w:r w:rsidR="00406F36">
        <w:t>uarire)</w:t>
      </w:r>
      <w:r>
        <w:t xml:space="preserve"> e che progredisce per tutta la vita</w:t>
      </w:r>
      <w:r w:rsidR="00082B87">
        <w:t xml:space="preserve"> fino alla totale disabilità dei soggetti colpiti</w:t>
      </w:r>
      <w:r>
        <w:t xml:space="preserve">. </w:t>
      </w:r>
      <w:r w:rsidR="00082B87">
        <w:t>Riguarda</w:t>
      </w:r>
      <w:r>
        <w:t xml:space="preserve"> in Italia </w:t>
      </w:r>
      <w:r w:rsidR="00D63F97">
        <w:t>almeno 250.000</w:t>
      </w:r>
      <w:r>
        <w:t xml:space="preserve"> persone</w:t>
      </w:r>
      <w:r w:rsidR="00FE6D58">
        <w:t>, che radd</w:t>
      </w:r>
      <w:r w:rsidR="009221FB">
        <w:t>oppieranno nei prossimi 15 anni</w:t>
      </w:r>
      <w:r w:rsidR="00683672">
        <w:t>, sostiene l’OMS – Organizzazione Mondiale della Sanità</w:t>
      </w:r>
      <w:r w:rsidR="009221FB">
        <w:t>.</w:t>
      </w:r>
      <w:r w:rsidR="00AA7EBD">
        <w:t xml:space="preserve"> </w:t>
      </w:r>
    </w:p>
    <w:p w:rsidR="00C152C6" w:rsidRDefault="006019D9">
      <w:r>
        <w:t xml:space="preserve">Ma siamo già in una situazione di </w:t>
      </w:r>
      <w:r w:rsidR="00FC3097">
        <w:t>emergenza</w:t>
      </w:r>
      <w:r>
        <w:t xml:space="preserve">. </w:t>
      </w:r>
      <w:r w:rsidR="00CD3483">
        <w:t xml:space="preserve">Infatti, </w:t>
      </w:r>
      <w:r w:rsidR="00082B87">
        <w:t xml:space="preserve">se </w:t>
      </w:r>
      <w:r w:rsidR="00CD3483">
        <w:t xml:space="preserve">l’età media di insorgenza è di 58 anni, il 25% delle persone con Parkinson ha meno di 50 anni (62.500 persone), il 10% meno di 40 (25.000 persone) e </w:t>
      </w:r>
      <w:r w:rsidR="00CD3483" w:rsidRPr="006A222B">
        <w:t>«</w:t>
      </w:r>
      <w:r w:rsidR="00CD3483">
        <w:t>Stiamo parlando di famiglie dove sono presenti figli in età scolare, famiglie che hanno già, spesso, anche anziani a carico</w:t>
      </w:r>
      <w:r w:rsidR="00082B87">
        <w:t>,</w:t>
      </w:r>
      <w:r w:rsidR="00CD3483">
        <w:t xml:space="preserve"> che a loro volta hanno necessità di assistenza</w:t>
      </w:r>
      <w:r w:rsidR="00082B87">
        <w:t>…</w:t>
      </w:r>
      <w:r w:rsidR="00CD3483" w:rsidRPr="006A222B">
        <w:t>»</w:t>
      </w:r>
      <w:r w:rsidR="00CD3483">
        <w:t xml:space="preserve"> specifica Antonino Marra, presidente pro tempore di Parkinson Italia ONLUS.</w:t>
      </w:r>
    </w:p>
    <w:p w:rsidR="00C152C6" w:rsidRPr="00C152C6" w:rsidRDefault="00C152C6" w:rsidP="00C152C6">
      <w:r w:rsidRPr="00C152C6">
        <w:t>La Malattia di Parkinson</w:t>
      </w:r>
      <w:r>
        <w:t xml:space="preserve"> è </w:t>
      </w:r>
      <w:r w:rsidRPr="00C152C6">
        <w:t>una malattia neurodegenerativa cronica, causata dalla progressiva morte dei neuroni che producono il neurotrasmettitore dopamina, che controlla i movimenti. Chi ha il Parkinson produce sempre meno dopamina, perdendo progressivamente il controllo del suo corpo. Arrivano così tremori, rigidità, lentezza nei movimenti, depressione, insonnia, disfagia</w:t>
      </w:r>
      <w:r w:rsidR="00A6487A">
        <w:t>, dolore</w:t>
      </w:r>
      <w:r w:rsidRPr="00C152C6">
        <w:t>... fino alla perdita completa dell’autonomia personale e all’impossibilità di svolgere le pi</w:t>
      </w:r>
      <w:r w:rsidR="00F951D9">
        <w:t xml:space="preserve">ù semplici attività quotidiane come </w:t>
      </w:r>
      <w:r w:rsidRPr="00C152C6">
        <w:t xml:space="preserve">vestirsi, mangiare, lavarsi, </w:t>
      </w:r>
      <w:r w:rsidR="00FE6D58">
        <w:t xml:space="preserve">scrivere, </w:t>
      </w:r>
      <w:r w:rsidR="00F951D9">
        <w:t>parlare...</w:t>
      </w:r>
      <w:r w:rsidRPr="00C152C6">
        <w:t xml:space="preserve"> Non esiste una cura risolutiva, ma solo trattamenti sintomatici che aiutano a convivere con la malattia</w:t>
      </w:r>
      <w:r w:rsidR="00082B87">
        <w:t>,</w:t>
      </w:r>
      <w:r w:rsidRPr="00C152C6">
        <w:t xml:space="preserve"> che </w:t>
      </w:r>
      <w:r w:rsidR="00082B87">
        <w:t xml:space="preserve">però </w:t>
      </w:r>
      <w:r w:rsidRPr="00C152C6">
        <w:t>continua a progredire.</w:t>
      </w:r>
    </w:p>
    <w:p w:rsidR="00A84EFA" w:rsidRDefault="00CC0E81" w:rsidP="00C152C6">
      <w:r w:rsidRPr="006A222B">
        <w:t>«</w:t>
      </w:r>
      <w:r w:rsidR="008C6490">
        <w:t xml:space="preserve">Da una stima statistica, abbiamo calcolato che il fenomeno dei </w:t>
      </w:r>
      <w:r w:rsidR="00D63F97">
        <w:t>minori</w:t>
      </w:r>
      <w:r w:rsidR="008C6490">
        <w:t xml:space="preserve"> in età scolare </w:t>
      </w:r>
      <w:r w:rsidR="00F951D9">
        <w:t>con</w:t>
      </w:r>
      <w:r w:rsidR="008C6490">
        <w:t xml:space="preserve"> un genitore con Parkinson riguarda </w:t>
      </w:r>
      <w:r w:rsidR="00D63F97">
        <w:t>circa</w:t>
      </w:r>
      <w:r w:rsidR="008C6490">
        <w:t xml:space="preserve"> 20.000 </w:t>
      </w:r>
      <w:r w:rsidR="00D63F97">
        <w:t>famiglie</w:t>
      </w:r>
      <w:r w:rsidR="00B83A21">
        <w:t xml:space="preserve"> – </w:t>
      </w:r>
      <w:r>
        <w:t xml:space="preserve">rivela </w:t>
      </w:r>
      <w:r w:rsidR="00523DA3">
        <w:t>Antonino</w:t>
      </w:r>
      <w:r>
        <w:t xml:space="preserve"> Marra</w:t>
      </w:r>
      <w:r w:rsidR="00B83A21">
        <w:t xml:space="preserve"> –.</w:t>
      </w:r>
      <w:r w:rsidR="008C6490">
        <w:t xml:space="preserve"> </w:t>
      </w:r>
      <w:r w:rsidR="00B83A21">
        <w:t>Ma n</w:t>
      </w:r>
      <w:r w:rsidR="008C6490">
        <w:t xml:space="preserve">on esistono studi </w:t>
      </w:r>
      <w:r w:rsidR="00B83A21">
        <w:t xml:space="preserve">scientifici </w:t>
      </w:r>
      <w:r w:rsidR="008C6490">
        <w:t xml:space="preserve">sull’impatto sociale di questa malattia </w:t>
      </w:r>
      <w:r w:rsidR="00523DA3">
        <w:t xml:space="preserve">e infatti </w:t>
      </w:r>
      <w:r w:rsidR="008C6490">
        <w:t xml:space="preserve">Parkinson Italia ONLUS </w:t>
      </w:r>
      <w:r w:rsidR="00D63F97">
        <w:t>sta per lanciare</w:t>
      </w:r>
      <w:r w:rsidR="008C6490">
        <w:t xml:space="preserve"> il progetto di un “Lib</w:t>
      </w:r>
      <w:r w:rsidR="009221FB">
        <w:t>ro Bianco sulla MdP” che indagherà</w:t>
      </w:r>
      <w:r w:rsidR="008C6490">
        <w:t xml:space="preserve"> </w:t>
      </w:r>
      <w:r w:rsidR="009221FB">
        <w:t xml:space="preserve">anche </w:t>
      </w:r>
      <w:r w:rsidR="00A6487A">
        <w:t>questo aspetto</w:t>
      </w:r>
      <w:r w:rsidRPr="006A222B">
        <w:t>»</w:t>
      </w:r>
      <w:r w:rsidR="008C6490">
        <w:t xml:space="preserve"> </w:t>
      </w:r>
      <w:r w:rsidR="00082B87">
        <w:t>annuncia</w:t>
      </w:r>
      <w:r>
        <w:t xml:space="preserve"> il </w:t>
      </w:r>
      <w:r w:rsidR="00D63F97">
        <w:t>presidente pro tempore</w:t>
      </w:r>
      <w:r w:rsidR="008C6490">
        <w:t>.</w:t>
      </w:r>
    </w:p>
    <w:p w:rsidR="00082B87" w:rsidRDefault="00406F36" w:rsidP="00C152C6">
      <w:r>
        <w:t>Sono numeri impressionanti e, s</w:t>
      </w:r>
      <w:r w:rsidR="00A6487A">
        <w:t>econdo la Confederazione</w:t>
      </w:r>
      <w:r>
        <w:t>,</w:t>
      </w:r>
      <w:r w:rsidR="009941A2">
        <w:t xml:space="preserve"> siamo in u</w:t>
      </w:r>
      <w:r w:rsidR="006019D9">
        <w:t>na situazione di vera emergenza</w:t>
      </w:r>
      <w:r w:rsidR="00A6487A">
        <w:t>,</w:t>
      </w:r>
      <w:r w:rsidR="009941A2">
        <w:t xml:space="preserve"> dovuta </w:t>
      </w:r>
      <w:r w:rsidR="00F951D9">
        <w:t>all</w:t>
      </w:r>
      <w:r w:rsidR="00F14982">
        <w:t xml:space="preserve">’idea </w:t>
      </w:r>
      <w:r w:rsidR="00F951D9">
        <w:t xml:space="preserve">sbagliata </w:t>
      </w:r>
      <w:r w:rsidR="00F14982">
        <w:t xml:space="preserve">che il Parkinson sia “una malattia dei </w:t>
      </w:r>
      <w:r w:rsidR="00A93C2E">
        <w:t>vecchi”.</w:t>
      </w:r>
      <w:r w:rsidR="00F951D9">
        <w:t xml:space="preserve"> </w:t>
      </w:r>
      <w:r w:rsidR="00A93C2E">
        <w:t>Un’</w:t>
      </w:r>
      <w:r w:rsidR="00F951D9">
        <w:t>idea</w:t>
      </w:r>
      <w:r w:rsidR="00C46A9C">
        <w:t xml:space="preserve"> profondamente radicata</w:t>
      </w:r>
      <w:r w:rsidR="00F14982">
        <w:t xml:space="preserve"> nella mente di tutti, anche </w:t>
      </w:r>
      <w:r w:rsidR="009B7C38">
        <w:t>in</w:t>
      </w:r>
      <w:r w:rsidR="00F14982">
        <w:t xml:space="preserve"> chi dovrebbe occuparsi di dare </w:t>
      </w:r>
      <w:r w:rsidR="009221FB">
        <w:t>assistenza</w:t>
      </w:r>
      <w:r w:rsidR="00A6487A">
        <w:t xml:space="preserve"> e tutela</w:t>
      </w:r>
      <w:r w:rsidR="00F14982">
        <w:t xml:space="preserve"> </w:t>
      </w:r>
      <w:r w:rsidR="00294DAD">
        <w:t xml:space="preserve">anche </w:t>
      </w:r>
      <w:r w:rsidR="00F14982">
        <w:t>alle fam</w:t>
      </w:r>
      <w:r w:rsidR="00A93C2E">
        <w:t xml:space="preserve">iglie – </w:t>
      </w:r>
      <w:r w:rsidR="00294DAD">
        <w:t>non solo</w:t>
      </w:r>
      <w:r w:rsidR="00A93C2E">
        <w:t xml:space="preserve"> ai malati – dato che il problema porta a un impoverimento del nucleo familiare: perdita del lavoro, assistenza e cure in gran parte a carico dei cittadini…</w:t>
      </w:r>
    </w:p>
    <w:p w:rsidR="00406F36" w:rsidRDefault="00082B87" w:rsidP="00C152C6">
      <w:r w:rsidRPr="006A222B">
        <w:t>«</w:t>
      </w:r>
      <w:r>
        <w:t xml:space="preserve">Nella nostra campagna di sensibilizzazione – spiega Gianguido Saveri, coordinatore nazionale e responsabile della Comunicazione di Parkinson Italia ONLUS – abbiamo deciso di </w:t>
      </w:r>
      <w:r w:rsidR="00F203D3">
        <w:t>evidenziare</w:t>
      </w:r>
      <w:r>
        <w:t xml:space="preserve"> un aspetto particolare del fenomeno, la ricaduta sui figli dei malati di Parkinson, perché è un dato emblematico di quanto grave si</w:t>
      </w:r>
      <w:r w:rsidR="00F203D3">
        <w:t>a l’impatto della malattia su queste</w:t>
      </w:r>
      <w:r>
        <w:t xml:space="preserve"> famiglie. </w:t>
      </w:r>
      <w:r w:rsidR="00F203D3">
        <w:t>Soprattutto se</w:t>
      </w:r>
      <w:r>
        <w:t xml:space="preserve"> sono bambini</w:t>
      </w:r>
      <w:r w:rsidR="00F203D3">
        <w:t xml:space="preserve"> o ragazzi</w:t>
      </w:r>
      <w:r>
        <w:t xml:space="preserve"> in età scolare, anche la loro vita quotidiana e la loro esistenza futura ne risentiranno in modo drammatico</w:t>
      </w:r>
      <w:r w:rsidRPr="006A222B">
        <w:t>»</w:t>
      </w:r>
      <w:r>
        <w:t xml:space="preserve"> racconta Saveri.</w:t>
      </w:r>
    </w:p>
    <w:p w:rsidR="00406F36" w:rsidRDefault="009221FB" w:rsidP="00C152C6">
      <w:r>
        <w:t>La Confederazione ha</w:t>
      </w:r>
      <w:r w:rsidR="009B7C38">
        <w:t>, infatti,</w:t>
      </w:r>
      <w:r>
        <w:t xml:space="preserve"> come Mission quella di cambiare </w:t>
      </w:r>
      <w:r w:rsidR="00DB2279">
        <w:t>la</w:t>
      </w:r>
      <w:r>
        <w:t xml:space="preserve"> percezione errata</w:t>
      </w:r>
      <w:r w:rsidR="00DB2279">
        <w:t xml:space="preserve"> di un problema che riguardi solo la terza età</w:t>
      </w:r>
      <w:r>
        <w:t>, affinché tutti si rendano conto delle dimensioni sociali del problema e si possa intervenire sui due fronti: l’assistenza e la tutela delle famiglie</w:t>
      </w:r>
      <w:r w:rsidR="009B7C38">
        <w:t xml:space="preserve"> in difficoltà</w:t>
      </w:r>
      <w:r w:rsidR="00523DA3">
        <w:t xml:space="preserve"> da un lato</w:t>
      </w:r>
      <w:r>
        <w:t xml:space="preserve"> e la diffusione delle cure sintomatiche </w:t>
      </w:r>
      <w:r w:rsidR="00523DA3">
        <w:t xml:space="preserve">dall’altro </w:t>
      </w:r>
      <w:r>
        <w:t xml:space="preserve">che, pur esistendo, non sono adeguatamente ed equamente erogate sul territorio nazionale. </w:t>
      </w:r>
    </w:p>
    <w:p w:rsidR="006A222B" w:rsidRDefault="00406F36" w:rsidP="00C152C6">
      <w:r>
        <w:t>Inoltre, il Parkinson Giovanile (sotto i 40 anni di età) è sempre più frequente e oc</w:t>
      </w:r>
      <w:r w:rsidR="00F15B6B">
        <w:t>corre intervenire con strumenti legislativi</w:t>
      </w:r>
      <w:r>
        <w:t xml:space="preserve"> </w:t>
      </w:r>
      <w:r w:rsidR="00082B87">
        <w:t xml:space="preserve">per frenare il più possibile la perdita del lavoro, </w:t>
      </w:r>
      <w:r>
        <w:t>sostiene Parkinson Italia ONLUS.</w:t>
      </w:r>
      <w:r w:rsidR="00F15B6B">
        <w:t xml:space="preserve"> Un aspetto che dovrebbe interessare molto lo Stato, affinché i malati – almeno nella fase iniziale – possano restare attivi e contribuire all’economia del Paese, invece di diventare anzitempo degli “assistiti” a carico della collettività.</w:t>
      </w:r>
    </w:p>
    <w:p w:rsidR="00A93C2E" w:rsidRDefault="006A222B" w:rsidP="00C152C6">
      <w:r w:rsidRPr="006A222B">
        <w:t>«</w:t>
      </w:r>
      <w:r>
        <w:t>C</w:t>
      </w:r>
      <w:r w:rsidR="00151C12">
        <w:t>on questa campagna, inoltre, c</w:t>
      </w:r>
      <w:r>
        <w:t xml:space="preserve">hiediamo a tutti di </w:t>
      </w:r>
      <w:r w:rsidR="00A93C2E">
        <w:t>fare</w:t>
      </w:r>
      <w:r>
        <w:t xml:space="preserve"> </w:t>
      </w:r>
      <w:r w:rsidR="00151C12">
        <w:t xml:space="preserve">una donazione </w:t>
      </w:r>
      <w:r>
        <w:t>a Parkinson Italia ONLUS</w:t>
      </w:r>
      <w:r w:rsidR="00151C12">
        <w:t>,</w:t>
      </w:r>
      <w:r>
        <w:t xml:space="preserve"> per sostenere la nostra missione</w:t>
      </w:r>
      <w:r w:rsidR="00151C12">
        <w:t>,</w:t>
      </w:r>
      <w:r>
        <w:t xml:space="preserve"> perché il lavoro che stiamo facendo è indispensabile per migliorare la qualità di vita non solo delle persone con Parkinson ma anche dei loro famigliari</w:t>
      </w:r>
      <w:r w:rsidR="00F15B6B">
        <w:t>,</w:t>
      </w:r>
      <w:r>
        <w:t xml:space="preserve"> dei loro figli</w:t>
      </w:r>
      <w:r w:rsidR="00F15B6B">
        <w:t xml:space="preserve"> e in definitiva di tutto il Paese</w:t>
      </w:r>
      <w:r w:rsidRPr="006A222B">
        <w:t>»</w:t>
      </w:r>
      <w:r w:rsidR="00151C12">
        <w:t xml:space="preserve"> è l’appello lanciato da Antonino Marra</w:t>
      </w:r>
      <w:r>
        <w:t>.</w:t>
      </w:r>
    </w:p>
    <w:p w:rsidR="00473976" w:rsidRDefault="00876F89" w:rsidP="00876F89">
      <w:pPr>
        <w:rPr>
          <w:i/>
        </w:rPr>
      </w:pPr>
      <w:r w:rsidRPr="00876F89">
        <w:rPr>
          <w:i/>
        </w:rPr>
        <w:t>Campagna studiata e realizzata con il contributo strategico e creativo di Valeria Baietti</w:t>
      </w:r>
      <w:r w:rsidR="007D37AA">
        <w:rPr>
          <w:i/>
        </w:rPr>
        <w:t>, Copywriter,  e Francesco Mollo, art director</w:t>
      </w:r>
      <w:r w:rsidRPr="00876F89">
        <w:rPr>
          <w:i/>
        </w:rPr>
        <w:t>.</w:t>
      </w:r>
    </w:p>
    <w:p w:rsidR="00473976" w:rsidRDefault="00473976" w:rsidP="00876F89">
      <w:pPr>
        <w:rPr>
          <w:i/>
        </w:rPr>
      </w:pPr>
    </w:p>
    <w:p w:rsidR="00473976" w:rsidRDefault="00473976" w:rsidP="00876F89">
      <w:pPr>
        <w:rPr>
          <w:i/>
        </w:rPr>
      </w:pPr>
      <w:r>
        <w:rPr>
          <w:i/>
        </w:rPr>
        <w:t>Come appare la campagna su Facebook:</w:t>
      </w:r>
    </w:p>
    <w:p w:rsidR="00C02F9A" w:rsidRDefault="00473976" w:rsidP="00876F89">
      <w:pPr>
        <w:rPr>
          <w:i/>
        </w:rPr>
      </w:pPr>
      <w:r>
        <w:rPr>
          <w:i/>
          <w:noProof/>
          <w:lang w:eastAsia="it-IT"/>
        </w:rPr>
        <w:drawing>
          <wp:inline distT="0" distB="0" distL="0" distR="0">
            <wp:extent cx="5829300" cy="6096000"/>
            <wp:effectExtent l="25400" t="0" r="0" b="0"/>
            <wp:docPr id="2" name="Immagine 1" descr="Campagna Facebook Parkinson Italia ON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agna Facebook Parkinson Italia ONLUS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F9A" w:rsidRDefault="00C02F9A" w:rsidP="00876F89">
      <w:pPr>
        <w:rPr>
          <w:i/>
        </w:rPr>
      </w:pPr>
      <w:r>
        <w:rPr>
          <w:i/>
        </w:rPr>
        <w:t>---------------------------</w:t>
      </w:r>
    </w:p>
    <w:p w:rsidR="00C02F9A" w:rsidRDefault="00C02F9A" w:rsidP="00876F89">
      <w:pPr>
        <w:rPr>
          <w:i/>
        </w:rPr>
      </w:pPr>
    </w:p>
    <w:p w:rsidR="00C02F9A" w:rsidRPr="00944363" w:rsidRDefault="00C02F9A" w:rsidP="00C02F9A">
      <w:pPr>
        <w:rPr>
          <w:rFonts w:ascii="Arial" w:hAnsi="Arial"/>
          <w:b/>
          <w:sz w:val="22"/>
          <w:u w:val="single"/>
        </w:rPr>
      </w:pPr>
      <w:r w:rsidRPr="00944363">
        <w:rPr>
          <w:rFonts w:ascii="Arial" w:hAnsi="Arial"/>
          <w:b/>
          <w:sz w:val="22"/>
          <w:u w:val="single"/>
        </w:rPr>
        <w:t>La Malattia di Parkinson</w:t>
      </w:r>
    </w:p>
    <w:p w:rsidR="00C02F9A" w:rsidRPr="00944363" w:rsidRDefault="00C02F9A" w:rsidP="00C02F9A">
      <w:pPr>
        <w:rPr>
          <w:rFonts w:ascii="Arial" w:hAnsi="Arial"/>
          <w:sz w:val="22"/>
        </w:rPr>
      </w:pPr>
      <w:r w:rsidRPr="00944363">
        <w:rPr>
          <w:rFonts w:ascii="Arial" w:hAnsi="Arial"/>
          <w:sz w:val="22"/>
        </w:rPr>
        <w:t xml:space="preserve">È una malattia neurodegenerativa cronica, causata dalla progressiva morte dei neuroni situati in una piccola zona del cervello che producono il neurotrasmettitore dopamina, che controlla i movimenti. Chi ha il Parkinson produce sempre meno dopamina, perdendo progressivamente il controllo del suo corpo. </w:t>
      </w:r>
    </w:p>
    <w:p w:rsidR="00C02F9A" w:rsidRPr="00944363" w:rsidRDefault="00C02F9A" w:rsidP="00C02F9A">
      <w:pPr>
        <w:rPr>
          <w:rFonts w:ascii="Arial" w:hAnsi="Arial"/>
          <w:sz w:val="22"/>
        </w:rPr>
      </w:pPr>
      <w:r w:rsidRPr="00944363">
        <w:rPr>
          <w:rFonts w:ascii="Arial" w:hAnsi="Arial"/>
          <w:sz w:val="22"/>
        </w:rPr>
        <w:t xml:space="preserve">Arrivano così tremori, rigidità, lentezza nei movimenti, depressione, insonnia, disfagia... fino alla perdita completa dell’autonomia personale e all’impossibilità di svolgere le più semplici attività quotidiane (vestirsi, mangiare, lavarsi, parlare...). </w:t>
      </w:r>
    </w:p>
    <w:p w:rsidR="00C02F9A" w:rsidRDefault="00C02F9A" w:rsidP="00C02F9A">
      <w:pPr>
        <w:rPr>
          <w:rFonts w:ascii="Arial" w:hAnsi="Arial"/>
          <w:sz w:val="22"/>
        </w:rPr>
      </w:pPr>
      <w:r w:rsidRPr="00944363">
        <w:rPr>
          <w:rFonts w:ascii="Arial" w:hAnsi="Arial"/>
          <w:sz w:val="22"/>
        </w:rPr>
        <w:t>Non esiste una cura risolutiva, ma solo trattamenti sintomatici che aiutano a convivere con la malattia che continua a progredire.</w:t>
      </w:r>
    </w:p>
    <w:p w:rsidR="00C02F9A" w:rsidRPr="00944363" w:rsidRDefault="00C02F9A" w:rsidP="00C02F9A">
      <w:pPr>
        <w:rPr>
          <w:rFonts w:ascii="Arial" w:hAnsi="Arial"/>
          <w:sz w:val="22"/>
        </w:rPr>
      </w:pPr>
    </w:p>
    <w:p w:rsidR="00C02F9A" w:rsidRPr="00944363" w:rsidRDefault="00C02F9A" w:rsidP="00C02F9A">
      <w:pPr>
        <w:pStyle w:val="Pa7"/>
        <w:spacing w:after="160"/>
        <w:rPr>
          <w:rFonts w:ascii="Arial" w:hAnsi="Arial"/>
          <w:color w:val="221E1F"/>
          <w:sz w:val="22"/>
          <w:szCs w:val="48"/>
          <w:u w:val="single"/>
        </w:rPr>
      </w:pPr>
      <w:r w:rsidRPr="00944363">
        <w:rPr>
          <w:rFonts w:ascii="Arial" w:hAnsi="Arial"/>
          <w:b/>
          <w:bCs/>
          <w:color w:val="221E1F"/>
          <w:sz w:val="22"/>
          <w:szCs w:val="48"/>
          <w:u w:val="single"/>
        </w:rPr>
        <w:t xml:space="preserve">Parkinson Italia ONLUS </w:t>
      </w:r>
    </w:p>
    <w:p w:rsidR="00C02F9A" w:rsidRPr="00944363" w:rsidRDefault="00C02F9A" w:rsidP="00C02F9A">
      <w:pPr>
        <w:pStyle w:val="Pa6"/>
        <w:spacing w:after="100"/>
        <w:rPr>
          <w:rFonts w:ascii="Arial" w:hAnsi="Arial"/>
          <w:color w:val="221E1F"/>
          <w:sz w:val="22"/>
          <w:szCs w:val="26"/>
        </w:rPr>
      </w:pPr>
      <w:r w:rsidRPr="00944363">
        <w:rPr>
          <w:rStyle w:val="A5"/>
          <w:rFonts w:ascii="Arial" w:hAnsi="Arial"/>
          <w:sz w:val="22"/>
        </w:rPr>
        <w:t xml:space="preserve">Un network per la malattia di Parkinson e i parkinsonismi </w:t>
      </w:r>
    </w:p>
    <w:p w:rsidR="00C02F9A" w:rsidRPr="00944363" w:rsidRDefault="00C02F9A" w:rsidP="00C02F9A">
      <w:pPr>
        <w:pStyle w:val="Pa3"/>
        <w:spacing w:after="40"/>
        <w:rPr>
          <w:rFonts w:ascii="Arial" w:hAnsi="Arial" w:cs="Univers 47 CondensedLight"/>
          <w:color w:val="221E1F"/>
          <w:sz w:val="22"/>
          <w:szCs w:val="23"/>
        </w:rPr>
      </w:pPr>
      <w:r w:rsidRPr="00944363">
        <w:rPr>
          <w:rFonts w:ascii="Arial" w:hAnsi="Arial" w:cs="Univers 47 CondensedLight"/>
          <w:color w:val="221E1F"/>
          <w:sz w:val="22"/>
          <w:szCs w:val="23"/>
        </w:rPr>
        <w:t xml:space="preserve">Parkinson Italia è una confederazione di associazioni di volontariato. Attraverso l’adesione delle singole associazioni è aperta a tutti: pazienti, volontari, familiari e simpatizzanti. </w:t>
      </w:r>
    </w:p>
    <w:p w:rsidR="00C02F9A" w:rsidRPr="00944363" w:rsidRDefault="00C02F9A" w:rsidP="00C02F9A">
      <w:pPr>
        <w:pStyle w:val="Pa7"/>
        <w:spacing w:after="160"/>
        <w:rPr>
          <w:rFonts w:ascii="Arial" w:hAnsi="Arial" w:cs="Univers 47 CondensedLight"/>
          <w:color w:val="221E1F"/>
          <w:sz w:val="22"/>
          <w:szCs w:val="23"/>
        </w:rPr>
      </w:pPr>
      <w:r w:rsidRPr="00944363">
        <w:rPr>
          <w:rFonts w:ascii="Arial" w:hAnsi="Arial" w:cs="Univers 47 CondensedLight"/>
          <w:color w:val="221E1F"/>
          <w:sz w:val="22"/>
          <w:szCs w:val="23"/>
        </w:rPr>
        <w:t xml:space="preserve">L’autonomia e la cooperazione sono i punti di forza della confederazione: le associazioni aderenti da una parte conservano tutta la libertà di azione, dall’altra si connettono a una rete di contatti e di iniziative. In questo modo il rispetto delle esigenze locali si unisce all’efficienza di una struttura di coordinamento. </w:t>
      </w:r>
    </w:p>
    <w:p w:rsidR="00C02F9A" w:rsidRPr="00944363" w:rsidRDefault="00C02F9A" w:rsidP="00C02F9A">
      <w:pPr>
        <w:pStyle w:val="Pa6"/>
        <w:spacing w:after="100"/>
        <w:rPr>
          <w:rFonts w:ascii="Arial" w:hAnsi="Arial" w:cs="Univers 47 CondensedLight"/>
          <w:color w:val="221E1F"/>
          <w:sz w:val="22"/>
          <w:szCs w:val="26"/>
        </w:rPr>
      </w:pPr>
      <w:r w:rsidRPr="00944363">
        <w:rPr>
          <w:rStyle w:val="A5"/>
          <w:rFonts w:ascii="Arial" w:hAnsi="Arial"/>
          <w:sz w:val="22"/>
        </w:rPr>
        <w:t xml:space="preserve">SCOPI </w:t>
      </w:r>
    </w:p>
    <w:p w:rsidR="00C02F9A" w:rsidRPr="00944363" w:rsidRDefault="00C02F9A" w:rsidP="00C02F9A">
      <w:pPr>
        <w:pStyle w:val="Pa3"/>
        <w:spacing w:after="40"/>
        <w:rPr>
          <w:rFonts w:ascii="Arial" w:hAnsi="Arial" w:cs="Univers 47 CondensedLight"/>
          <w:color w:val="221E1F"/>
          <w:sz w:val="22"/>
          <w:szCs w:val="22"/>
        </w:rPr>
      </w:pPr>
      <w:r w:rsidRPr="00944363">
        <w:rPr>
          <w:rStyle w:val="A0"/>
          <w:rFonts w:ascii="Arial" w:hAnsi="Arial"/>
        </w:rPr>
        <w:t xml:space="preserve">Parkinson Italia ONLUS si adopera per informare l’opinione pubblica, le istituzioni e i mass media circa: </w:t>
      </w:r>
    </w:p>
    <w:p w:rsidR="00C02F9A" w:rsidRPr="00944363" w:rsidRDefault="00C02F9A" w:rsidP="00C02F9A">
      <w:pPr>
        <w:pStyle w:val="Pa8"/>
        <w:numPr>
          <w:ilvl w:val="0"/>
          <w:numId w:val="2"/>
        </w:numPr>
        <w:rPr>
          <w:rFonts w:ascii="Arial" w:hAnsi="Arial" w:cs="Univers 47 CondensedLight"/>
          <w:color w:val="221E1F"/>
          <w:sz w:val="22"/>
          <w:szCs w:val="22"/>
        </w:rPr>
      </w:pPr>
      <w:r w:rsidRPr="00944363">
        <w:rPr>
          <w:rStyle w:val="A0"/>
          <w:rFonts w:ascii="Arial" w:hAnsi="Arial"/>
        </w:rPr>
        <w:t xml:space="preserve">la gravità degli aspetti nascosti della malattia </w:t>
      </w:r>
    </w:p>
    <w:p w:rsidR="00C02F9A" w:rsidRPr="00944363" w:rsidRDefault="00C02F9A" w:rsidP="00C02F9A">
      <w:pPr>
        <w:pStyle w:val="Default"/>
        <w:numPr>
          <w:ilvl w:val="0"/>
          <w:numId w:val="2"/>
        </w:numPr>
        <w:spacing w:after="100" w:line="241" w:lineRule="atLeast"/>
        <w:rPr>
          <w:rFonts w:ascii="Arial" w:hAnsi="Arial"/>
          <w:color w:val="221E1F"/>
          <w:sz w:val="22"/>
          <w:szCs w:val="22"/>
        </w:rPr>
      </w:pPr>
      <w:r w:rsidRPr="00944363">
        <w:rPr>
          <w:rStyle w:val="A0"/>
          <w:rFonts w:ascii="Arial" w:hAnsi="Arial"/>
        </w:rPr>
        <w:t xml:space="preserve">le conseguenze sulle persone che ne soffrono, il loro nucleo familiare e la società </w:t>
      </w:r>
    </w:p>
    <w:p w:rsidR="00C02F9A" w:rsidRPr="00944363" w:rsidRDefault="00C02F9A" w:rsidP="00C02F9A">
      <w:pPr>
        <w:pStyle w:val="Pa3"/>
        <w:spacing w:after="40"/>
        <w:rPr>
          <w:rFonts w:ascii="Arial" w:hAnsi="Arial" w:cs="Univers 47 CondensedLight"/>
          <w:color w:val="221E1F"/>
          <w:sz w:val="22"/>
          <w:szCs w:val="22"/>
        </w:rPr>
      </w:pPr>
      <w:r w:rsidRPr="00944363">
        <w:rPr>
          <w:rStyle w:val="A0"/>
          <w:rFonts w:ascii="Arial" w:hAnsi="Arial"/>
        </w:rPr>
        <w:t xml:space="preserve">Col fine di ottenere adeguati trattamenti sanitari e tutele sociali, Parkinson Italia ONLUS si fa portavoce e promotore di: </w:t>
      </w:r>
    </w:p>
    <w:p w:rsidR="00C02F9A" w:rsidRPr="00944363" w:rsidRDefault="00C02F9A" w:rsidP="00C02F9A">
      <w:pPr>
        <w:pStyle w:val="Pa8"/>
        <w:numPr>
          <w:ilvl w:val="0"/>
          <w:numId w:val="1"/>
        </w:numPr>
        <w:rPr>
          <w:rFonts w:ascii="Arial" w:hAnsi="Arial" w:cs="Univers 47 CondensedLight"/>
          <w:color w:val="221E1F"/>
          <w:sz w:val="22"/>
          <w:szCs w:val="22"/>
        </w:rPr>
      </w:pPr>
      <w:r w:rsidRPr="00944363">
        <w:rPr>
          <w:rStyle w:val="A0"/>
          <w:rFonts w:ascii="Arial" w:hAnsi="Arial"/>
        </w:rPr>
        <w:t xml:space="preserve">istanze dei pazienti e dei caregiver </w:t>
      </w:r>
    </w:p>
    <w:p w:rsidR="00C02F9A" w:rsidRPr="00944363" w:rsidRDefault="00C02F9A" w:rsidP="00C02F9A">
      <w:pPr>
        <w:pStyle w:val="Pa8"/>
        <w:numPr>
          <w:ilvl w:val="0"/>
          <w:numId w:val="1"/>
        </w:numPr>
        <w:rPr>
          <w:rFonts w:ascii="Arial" w:hAnsi="Arial" w:cs="Univers 47 CondensedLight"/>
          <w:color w:val="221E1F"/>
          <w:sz w:val="22"/>
          <w:szCs w:val="22"/>
        </w:rPr>
      </w:pPr>
      <w:r w:rsidRPr="00944363">
        <w:rPr>
          <w:rStyle w:val="A0"/>
          <w:rFonts w:ascii="Arial" w:hAnsi="Arial"/>
        </w:rPr>
        <w:t xml:space="preserve">progetti su specifiche esigenze e problemi </w:t>
      </w:r>
    </w:p>
    <w:p w:rsidR="00C02F9A" w:rsidRPr="00944363" w:rsidRDefault="00C02F9A" w:rsidP="00C02F9A">
      <w:pPr>
        <w:pStyle w:val="Pa8"/>
        <w:numPr>
          <w:ilvl w:val="0"/>
          <w:numId w:val="1"/>
        </w:numPr>
        <w:rPr>
          <w:rFonts w:ascii="Arial" w:hAnsi="Arial" w:cs="Univers 47 CondensedLight"/>
          <w:color w:val="221E1F"/>
          <w:sz w:val="22"/>
          <w:szCs w:val="22"/>
        </w:rPr>
      </w:pPr>
      <w:r w:rsidRPr="00944363">
        <w:rPr>
          <w:rStyle w:val="A0"/>
          <w:rFonts w:ascii="Arial" w:hAnsi="Arial"/>
        </w:rPr>
        <w:t xml:space="preserve">studi, indagini e ricerche sociali </w:t>
      </w:r>
    </w:p>
    <w:p w:rsidR="00C02F9A" w:rsidRPr="00944363" w:rsidRDefault="00C02F9A" w:rsidP="00C02F9A">
      <w:pPr>
        <w:pStyle w:val="Paragrafoelenco"/>
        <w:numPr>
          <w:ilvl w:val="0"/>
          <w:numId w:val="1"/>
        </w:numPr>
        <w:rPr>
          <w:rStyle w:val="A0"/>
          <w:rFonts w:ascii="Univers 47 CondensedLight" w:hAnsi="Univers 47 CondensedLight"/>
        </w:rPr>
      </w:pPr>
      <w:r w:rsidRPr="00944363">
        <w:rPr>
          <w:rStyle w:val="A0"/>
          <w:rFonts w:ascii="Arial" w:hAnsi="Arial"/>
        </w:rPr>
        <w:t>proposte di Legge e adeguamenti di disposizioni in materia di salute pubblica e tutele sociali</w:t>
      </w:r>
    </w:p>
    <w:p w:rsidR="00C02F9A" w:rsidRDefault="00C02F9A" w:rsidP="00C02F9A">
      <w:pPr>
        <w:pStyle w:val="Corpodeltesto1"/>
        <w:rPr>
          <w:rFonts w:ascii="Arial" w:hAnsi="Arial"/>
          <w:b/>
          <w:sz w:val="22"/>
          <w:u w:val="single"/>
        </w:rPr>
      </w:pPr>
    </w:p>
    <w:p w:rsidR="00C02F9A" w:rsidRPr="00944363" w:rsidRDefault="00C02F9A" w:rsidP="00C02F9A">
      <w:pPr>
        <w:pStyle w:val="Corpodeltesto1"/>
        <w:rPr>
          <w:rFonts w:ascii="Arial" w:hAnsi="Arial"/>
          <w:b/>
          <w:sz w:val="22"/>
          <w:u w:val="single"/>
        </w:rPr>
      </w:pPr>
      <w:r w:rsidRPr="00944363">
        <w:rPr>
          <w:rFonts w:ascii="Arial" w:hAnsi="Arial"/>
          <w:b/>
          <w:sz w:val="22"/>
          <w:u w:val="single"/>
        </w:rPr>
        <w:t>Per informazioni:</w:t>
      </w:r>
    </w:p>
    <w:p w:rsidR="00C02F9A" w:rsidRPr="00C2279E" w:rsidRDefault="00C02F9A" w:rsidP="00C02F9A">
      <w:pPr>
        <w:autoSpaceDE w:val="0"/>
        <w:spacing w:after="0"/>
        <w:rPr>
          <w:rFonts w:ascii="Arial" w:hAnsi="Arial" w:cs="Georgia"/>
          <w:bCs/>
          <w:color w:val="262626"/>
          <w:sz w:val="22"/>
          <w:szCs w:val="32"/>
          <w:lang w:val="en-GB"/>
        </w:rPr>
      </w:pPr>
      <w:r w:rsidRPr="00944363">
        <w:rPr>
          <w:rFonts w:ascii="Arial" w:hAnsi="Arial"/>
          <w:b/>
          <w:sz w:val="22"/>
        </w:rPr>
        <w:t>Gianguido Saveri</w:t>
      </w:r>
      <w:r w:rsidRPr="00944363">
        <w:rPr>
          <w:rFonts w:ascii="Arial" w:hAnsi="Arial"/>
          <w:sz w:val="22"/>
        </w:rPr>
        <w:t xml:space="preserve"> (coordinatore nazionale)</w:t>
      </w:r>
      <w:r w:rsidRPr="00944363">
        <w:rPr>
          <w:rFonts w:ascii="Arial" w:hAnsi="Arial"/>
          <w:sz w:val="22"/>
        </w:rPr>
        <w:br/>
      </w:r>
      <w:r w:rsidRPr="00944363">
        <w:rPr>
          <w:rFonts w:ascii="Arial" w:hAnsi="Arial" w:cs="Georgia"/>
          <w:color w:val="262626"/>
          <w:sz w:val="22"/>
          <w:szCs w:val="32"/>
          <w:lang w:val="en-GB"/>
        </w:rPr>
        <w:t xml:space="preserve">Email: </w:t>
      </w:r>
      <w:hyperlink r:id="rId7" w:history="1">
        <w:r w:rsidRPr="00944363">
          <w:rPr>
            <w:rStyle w:val="Collegamentoipertestuale"/>
            <w:rFonts w:ascii="Arial" w:hAnsi="Arial" w:cs="Arial"/>
            <w:sz w:val="22"/>
            <w:szCs w:val="22"/>
            <w:lang w:val="en-US"/>
          </w:rPr>
          <w:t>gianguido.saveri@parkinson-italia.it</w:t>
        </w:r>
      </w:hyperlink>
      <w:r w:rsidRPr="00944363">
        <w:rPr>
          <w:rFonts w:ascii="Arial" w:hAnsi="Arial" w:cs="Georgia"/>
          <w:color w:val="0055C4"/>
          <w:sz w:val="22"/>
          <w:szCs w:val="32"/>
          <w:u w:val="single"/>
          <w:lang w:val="en-GB"/>
        </w:rPr>
        <w:t xml:space="preserve"> </w:t>
      </w:r>
      <w:r>
        <w:rPr>
          <w:rFonts w:ascii="Arial" w:hAnsi="Arial" w:cs="Georgia"/>
          <w:color w:val="0055C4"/>
          <w:sz w:val="22"/>
          <w:szCs w:val="32"/>
          <w:u w:val="single"/>
          <w:lang w:val="en-GB"/>
        </w:rPr>
        <w:t xml:space="preserve"> </w:t>
      </w:r>
      <w:r w:rsidRPr="00944363">
        <w:rPr>
          <w:rFonts w:ascii="Arial" w:hAnsi="Arial"/>
          <w:sz w:val="22"/>
        </w:rPr>
        <w:t xml:space="preserve">Cell: </w:t>
      </w:r>
      <w:r w:rsidRPr="00944363">
        <w:rPr>
          <w:rFonts w:ascii="Arial" w:hAnsi="Arial" w:cs="Georgia"/>
          <w:color w:val="262626"/>
          <w:sz w:val="22"/>
          <w:szCs w:val="32"/>
        </w:rPr>
        <w:t>+39 348.796.07.86</w:t>
      </w:r>
    </w:p>
    <w:p w:rsidR="00C02F9A" w:rsidRDefault="00C02F9A" w:rsidP="00C02F9A">
      <w:pPr>
        <w:rPr>
          <w:rFonts w:ascii="Arial" w:hAnsi="Arial" w:cs="Georgia"/>
          <w:bCs/>
          <w:color w:val="262626"/>
          <w:sz w:val="22"/>
          <w:szCs w:val="32"/>
        </w:rPr>
      </w:pPr>
    </w:p>
    <w:p w:rsidR="00C02F9A" w:rsidRDefault="00C02F9A" w:rsidP="00C02F9A">
      <w:pPr>
        <w:rPr>
          <w:rFonts w:ascii="Arial" w:hAnsi="Arial" w:cs="Georgia"/>
          <w:bCs/>
          <w:color w:val="262626"/>
          <w:sz w:val="22"/>
          <w:szCs w:val="32"/>
        </w:rPr>
      </w:pPr>
      <w:r>
        <w:rPr>
          <w:rFonts w:ascii="Arial" w:hAnsi="Arial" w:cs="Georgia"/>
          <w:bCs/>
          <w:color w:val="262626"/>
          <w:sz w:val="22"/>
          <w:szCs w:val="32"/>
        </w:rPr>
        <w:t xml:space="preserve">Visita la sezione PRESS sul sito Web, qui: </w:t>
      </w:r>
      <w:hyperlink r:id="rId8" w:history="1">
        <w:r w:rsidRPr="004B305B">
          <w:rPr>
            <w:rStyle w:val="Collegamentoipertestuale"/>
            <w:rFonts w:ascii="Arial" w:hAnsi="Arial" w:cs="Georgia"/>
            <w:bCs/>
            <w:sz w:val="22"/>
            <w:szCs w:val="32"/>
          </w:rPr>
          <w:t>http://www.parkinson-italia.it/press</w:t>
        </w:r>
      </w:hyperlink>
      <w:r>
        <w:rPr>
          <w:rFonts w:ascii="Arial" w:hAnsi="Arial" w:cs="Georgia"/>
          <w:bCs/>
          <w:color w:val="262626"/>
          <w:sz w:val="22"/>
          <w:szCs w:val="32"/>
        </w:rPr>
        <w:t xml:space="preserve"> </w:t>
      </w:r>
    </w:p>
    <w:p w:rsidR="00FE6D58" w:rsidRPr="00876F89" w:rsidRDefault="00C02F9A" w:rsidP="00C02F9A">
      <w:pPr>
        <w:rPr>
          <w:i/>
        </w:rPr>
      </w:pPr>
      <w:r>
        <w:rPr>
          <w:rFonts w:ascii="Arial" w:hAnsi="Arial" w:cs="Georgia"/>
          <w:bCs/>
          <w:color w:val="262626"/>
          <w:sz w:val="22"/>
          <w:szCs w:val="32"/>
        </w:rPr>
        <w:t xml:space="preserve">Il marchio di Parkinson Italia si può scaricate qui: </w:t>
      </w:r>
      <w:hyperlink r:id="rId9" w:history="1">
        <w:r w:rsidRPr="004B305B">
          <w:rPr>
            <w:rStyle w:val="Collegamentoipertestuale"/>
            <w:rFonts w:ascii="Arial" w:hAnsi="Arial" w:cs="Georgia"/>
            <w:bCs/>
            <w:sz w:val="22"/>
            <w:szCs w:val="32"/>
          </w:rPr>
          <w:t>http://www.parkinson-italia.it/press/press-kit</w:t>
        </w:r>
      </w:hyperlink>
    </w:p>
    <w:sectPr w:rsidR="00FE6D58" w:rsidRPr="00876F89" w:rsidSect="00FE6D58">
      <w:pgSz w:w="11900" w:h="16840"/>
      <w:pgMar w:top="1440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Univers 47 CondensedLight">
    <w:altName w:val="Univers 47 CondensedLight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A6C7D"/>
    <w:multiLevelType w:val="hybridMultilevel"/>
    <w:tmpl w:val="AC6C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F77016"/>
    <w:multiLevelType w:val="hybridMultilevel"/>
    <w:tmpl w:val="9A8425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7"/>
  <w:embedSystemFonts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F1E18"/>
    <w:rsid w:val="00082B87"/>
    <w:rsid w:val="000D724D"/>
    <w:rsid w:val="00151C12"/>
    <w:rsid w:val="0028132A"/>
    <w:rsid w:val="00294DAD"/>
    <w:rsid w:val="00406F36"/>
    <w:rsid w:val="00473976"/>
    <w:rsid w:val="004769DB"/>
    <w:rsid w:val="00523DA3"/>
    <w:rsid w:val="005848CA"/>
    <w:rsid w:val="005E2BD9"/>
    <w:rsid w:val="006019D9"/>
    <w:rsid w:val="00677559"/>
    <w:rsid w:val="00683672"/>
    <w:rsid w:val="006A222B"/>
    <w:rsid w:val="00703B34"/>
    <w:rsid w:val="00742D77"/>
    <w:rsid w:val="00784582"/>
    <w:rsid w:val="007A28F1"/>
    <w:rsid w:val="007C2D6C"/>
    <w:rsid w:val="007D37AA"/>
    <w:rsid w:val="008311AF"/>
    <w:rsid w:val="00876F89"/>
    <w:rsid w:val="008C6490"/>
    <w:rsid w:val="009221FB"/>
    <w:rsid w:val="009941A2"/>
    <w:rsid w:val="009B7C38"/>
    <w:rsid w:val="00A6487A"/>
    <w:rsid w:val="00A84EFA"/>
    <w:rsid w:val="00A93C2E"/>
    <w:rsid w:val="00AA7EBD"/>
    <w:rsid w:val="00AF1E18"/>
    <w:rsid w:val="00B768C9"/>
    <w:rsid w:val="00B80486"/>
    <w:rsid w:val="00B83A21"/>
    <w:rsid w:val="00C02F9A"/>
    <w:rsid w:val="00C12AD7"/>
    <w:rsid w:val="00C152C6"/>
    <w:rsid w:val="00C4176F"/>
    <w:rsid w:val="00C46A9C"/>
    <w:rsid w:val="00CC0E81"/>
    <w:rsid w:val="00CD3483"/>
    <w:rsid w:val="00D200BC"/>
    <w:rsid w:val="00D626A0"/>
    <w:rsid w:val="00D63F97"/>
    <w:rsid w:val="00DB2279"/>
    <w:rsid w:val="00E068BC"/>
    <w:rsid w:val="00E10B1A"/>
    <w:rsid w:val="00F14982"/>
    <w:rsid w:val="00F15B6B"/>
    <w:rsid w:val="00F203D3"/>
    <w:rsid w:val="00F541F0"/>
    <w:rsid w:val="00F951D9"/>
    <w:rsid w:val="00FC3097"/>
    <w:rsid w:val="00FD076A"/>
    <w:rsid w:val="00FE6D58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17831"/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character" w:styleId="Collegamentoipertestuale">
    <w:name w:val="Hyperlink"/>
    <w:uiPriority w:val="99"/>
    <w:unhideWhenUsed/>
    <w:rsid w:val="00C02F9A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C02F9A"/>
    <w:pPr>
      <w:ind w:left="720"/>
      <w:contextualSpacing/>
    </w:pPr>
  </w:style>
  <w:style w:type="paragraph" w:customStyle="1" w:styleId="Default">
    <w:name w:val="Default"/>
    <w:rsid w:val="00C02F9A"/>
    <w:pPr>
      <w:widowControl w:val="0"/>
      <w:autoSpaceDE w:val="0"/>
      <w:autoSpaceDN w:val="0"/>
      <w:adjustRightInd w:val="0"/>
      <w:spacing w:after="0"/>
    </w:pPr>
    <w:rPr>
      <w:rFonts w:ascii="Univers 47 CondensedLight" w:hAnsi="Univers 47 CondensedLight" w:cs="Univers 47 CondensedLight"/>
      <w:color w:val="000000"/>
    </w:rPr>
  </w:style>
  <w:style w:type="paragraph" w:customStyle="1" w:styleId="Pa7">
    <w:name w:val="Pa7"/>
    <w:basedOn w:val="Default"/>
    <w:next w:val="Default"/>
    <w:uiPriority w:val="99"/>
    <w:rsid w:val="00C02F9A"/>
    <w:pPr>
      <w:spacing w:line="241" w:lineRule="atLeast"/>
    </w:pPr>
    <w:rPr>
      <w:rFonts w:cs="Times New Roman"/>
      <w:color w:val="auto"/>
    </w:rPr>
  </w:style>
  <w:style w:type="paragraph" w:customStyle="1" w:styleId="Pa6">
    <w:name w:val="Pa6"/>
    <w:basedOn w:val="Default"/>
    <w:next w:val="Default"/>
    <w:uiPriority w:val="99"/>
    <w:rsid w:val="00C02F9A"/>
    <w:pPr>
      <w:spacing w:line="241" w:lineRule="atLeast"/>
    </w:pPr>
    <w:rPr>
      <w:rFonts w:cs="Times New Roman"/>
      <w:color w:val="auto"/>
    </w:rPr>
  </w:style>
  <w:style w:type="character" w:customStyle="1" w:styleId="A5">
    <w:name w:val="A5"/>
    <w:uiPriority w:val="99"/>
    <w:rsid w:val="00C02F9A"/>
    <w:rPr>
      <w:rFonts w:cs="Univers 47 CondensedLight"/>
      <w:b/>
      <w:bCs/>
      <w:color w:val="221E1F"/>
      <w:sz w:val="26"/>
      <w:szCs w:val="26"/>
    </w:rPr>
  </w:style>
  <w:style w:type="paragraph" w:customStyle="1" w:styleId="Pa3">
    <w:name w:val="Pa3"/>
    <w:basedOn w:val="Default"/>
    <w:next w:val="Default"/>
    <w:uiPriority w:val="99"/>
    <w:rsid w:val="00C02F9A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C02F9A"/>
    <w:rPr>
      <w:rFonts w:cs="Univers 47 CondensedLight"/>
      <w:color w:val="221E1F"/>
      <w:sz w:val="22"/>
      <w:szCs w:val="22"/>
    </w:rPr>
  </w:style>
  <w:style w:type="paragraph" w:customStyle="1" w:styleId="Pa8">
    <w:name w:val="Pa8"/>
    <w:basedOn w:val="Default"/>
    <w:next w:val="Default"/>
    <w:uiPriority w:val="99"/>
    <w:rsid w:val="00C02F9A"/>
    <w:pPr>
      <w:spacing w:line="241" w:lineRule="atLeast"/>
    </w:pPr>
    <w:rPr>
      <w:rFonts w:cs="Times New Roman"/>
      <w:color w:val="auto"/>
    </w:rPr>
  </w:style>
  <w:style w:type="paragraph" w:customStyle="1" w:styleId="Corpodeltesto1">
    <w:name w:val="Corpo del testo1"/>
    <w:basedOn w:val="Normale"/>
    <w:rsid w:val="00C02F9A"/>
    <w:pPr>
      <w:suppressAutoHyphens/>
      <w:spacing w:after="140" w:line="288" w:lineRule="auto"/>
    </w:pPr>
    <w:rPr>
      <w:rFonts w:ascii="Cambria" w:eastAsia="SimSun" w:hAnsi="Cambria" w:cs="Cambr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yperlink" Target="mailto:gianguido.saveri@parkinson-italia.it" TargetMode="External"/><Relationship Id="rId8" Type="http://schemas.openxmlformats.org/officeDocument/2006/relationships/hyperlink" Target="http://www.parkinson-italia.it/press" TargetMode="External"/><Relationship Id="rId9" Type="http://schemas.openxmlformats.org/officeDocument/2006/relationships/hyperlink" Target="http://www.parkinson-italia.it/press/press-kit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4</Pages>
  <Words>1076</Words>
  <Characters>6138</Characters>
  <Application>Microsoft Macintosh Word</Application>
  <DocSecurity>0</DocSecurity>
  <Lines>51</Lines>
  <Paragraphs>12</Paragraphs>
  <ScaleCrop>false</ScaleCrop>
  <Company>CCM</Company>
  <LinksUpToDate>false</LinksUpToDate>
  <CharactersWithSpaces>7537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Gianguido</cp:lastModifiedBy>
  <cp:revision>39</cp:revision>
  <dcterms:created xsi:type="dcterms:W3CDTF">2015-05-26T10:09:00Z</dcterms:created>
  <dcterms:modified xsi:type="dcterms:W3CDTF">2015-12-10T14:38:00Z</dcterms:modified>
</cp:coreProperties>
</file>